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C70B1" w14:textId="77777777" w:rsidR="00FE3864" w:rsidRPr="009C6441" w:rsidRDefault="00FE3864" w:rsidP="00FE3864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9C644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nr 2 do Zapytania ofertowego</w:t>
      </w:r>
    </w:p>
    <w:p w14:paraId="401C2186" w14:textId="77777777" w:rsidR="00FE3864" w:rsidRDefault="00FE3864" w:rsidP="00FE386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4E93F22D" w14:textId="77777777" w:rsidR="00AC3E40" w:rsidRPr="00FE3864" w:rsidRDefault="00AC3E40" w:rsidP="00FE386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123EE8C0" w14:textId="77777777" w:rsidR="00FE3864" w:rsidRPr="009C6441" w:rsidRDefault="00FE3864" w:rsidP="00FE386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9C6441">
        <w:rPr>
          <w:rFonts w:ascii="Times New Roman" w:eastAsia="Times New Roman" w:hAnsi="Times New Roman" w:cs="Times New Roman"/>
          <w:b/>
          <w:lang w:eastAsia="en-US"/>
        </w:rPr>
        <w:t>Informacja o przetwarzaniu danych osobowych</w:t>
      </w:r>
    </w:p>
    <w:p w14:paraId="1273C3C7" w14:textId="77777777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7E2A5B57" w14:textId="6C861A15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Zgodnie z art. 13 ust. 1 i 2 Rozporządzenia Parlamentu Europejskiego i Rady (UE) 2016/679 z dnia 27 kwietnia 2016 r.</w:t>
      </w:r>
      <w:r w:rsidR="00F169ED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w sprawie ochrony osób fizycznych w związku z przetwarzaniem danych osobowych i w sprawie swobodnego przepływu takich danych oraz uchylenia dyrektywy 95/46/WE (ogólne rozporządzenie o ochronie danych, dalej „Rozporządzenie Ogólne”) Uniwersytet Jagielloński informuje, że:</w:t>
      </w:r>
    </w:p>
    <w:p w14:paraId="39FF25B2" w14:textId="77777777" w:rsidR="00FE3864" w:rsidRPr="00FE3864" w:rsidRDefault="00FE3864" w:rsidP="00FE3864">
      <w:pPr>
        <w:numPr>
          <w:ilvl w:val="3"/>
          <w:numId w:val="4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E3864" w:rsidDel="008525BF">
        <w:rPr>
          <w:rFonts w:ascii="Times New Roman" w:eastAsia="Times New Roman" w:hAnsi="Times New Roman" w:cs="Times New Roman"/>
          <w:bCs/>
          <w:sz w:val="20"/>
          <w:szCs w:val="20"/>
        </w:rPr>
        <w:t>Administratorem Pani/Pana danych osobowych jest Uniwersytet Jagielloński, ul. Gołębia 24, 31-007 Kraków, reprezentowany przez Rektora UJ.</w:t>
      </w:r>
    </w:p>
    <w:p w14:paraId="0C55F8B5" w14:textId="3C7FD742" w:rsidR="00FE3864" w:rsidRPr="00FE3864" w:rsidRDefault="00FE3864" w:rsidP="00FE3864">
      <w:pPr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E3864" w:rsidDel="008525BF">
        <w:rPr>
          <w:rFonts w:ascii="Times New Roman" w:eastAsia="Times New Roman" w:hAnsi="Times New Roman" w:cs="Times New Roman"/>
          <w:bCs/>
          <w:sz w:val="20"/>
          <w:szCs w:val="20"/>
        </w:rPr>
        <w:t>Uniwersytet Jagielloński wyznaczył Inspektora Ochrony Danych</w:t>
      </w:r>
      <w:r w:rsidRPr="00FE3864">
        <w:rPr>
          <w:rFonts w:ascii="Times New Roman" w:eastAsia="Times New Roman" w:hAnsi="Times New Roman" w:cs="Times New Roman"/>
          <w:bCs/>
          <w:sz w:val="20"/>
          <w:szCs w:val="20"/>
        </w:rPr>
        <w:t xml:space="preserve">, ul. </w:t>
      </w:r>
      <w:r w:rsidR="007E18B8">
        <w:rPr>
          <w:rFonts w:ascii="Times New Roman" w:eastAsia="Times New Roman" w:hAnsi="Times New Roman" w:cs="Times New Roman"/>
          <w:bCs/>
          <w:sz w:val="20"/>
          <w:szCs w:val="20"/>
        </w:rPr>
        <w:t>Czapskich</w:t>
      </w:r>
      <w:r w:rsidRPr="00FE3864">
        <w:rPr>
          <w:rFonts w:ascii="Times New Roman" w:eastAsia="Times New Roman" w:hAnsi="Times New Roman" w:cs="Times New Roman"/>
          <w:bCs/>
          <w:sz w:val="20"/>
          <w:szCs w:val="20"/>
        </w:rPr>
        <w:t xml:space="preserve"> 24, 30-</w:t>
      </w:r>
      <w:r w:rsidR="007E18B8">
        <w:rPr>
          <w:rFonts w:ascii="Times New Roman" w:eastAsia="Times New Roman" w:hAnsi="Times New Roman" w:cs="Times New Roman"/>
          <w:bCs/>
          <w:sz w:val="20"/>
          <w:szCs w:val="20"/>
        </w:rPr>
        <w:t>110</w:t>
      </w:r>
      <w:r w:rsidRPr="00FE3864">
        <w:rPr>
          <w:rFonts w:ascii="Times New Roman" w:eastAsia="Times New Roman" w:hAnsi="Times New Roman" w:cs="Times New Roman"/>
          <w:bCs/>
          <w:sz w:val="20"/>
          <w:szCs w:val="20"/>
        </w:rPr>
        <w:t xml:space="preserve"> Kraków, pokój </w:t>
      </w:r>
      <w:r w:rsidR="00052AB7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FE3864">
        <w:rPr>
          <w:rFonts w:ascii="Times New Roman" w:eastAsia="Times New Roman" w:hAnsi="Times New Roman" w:cs="Times New Roman"/>
          <w:bCs/>
          <w:sz w:val="20"/>
          <w:szCs w:val="20"/>
        </w:rPr>
        <w:t xml:space="preserve">nr </w:t>
      </w:r>
      <w:r w:rsidR="007E18B8">
        <w:rPr>
          <w:rFonts w:ascii="Times New Roman" w:eastAsia="Times New Roman" w:hAnsi="Times New Roman" w:cs="Times New Roman"/>
          <w:bCs/>
          <w:sz w:val="20"/>
          <w:szCs w:val="20"/>
        </w:rPr>
        <w:t>27</w:t>
      </w:r>
      <w:r w:rsidRPr="00FE3864">
        <w:rPr>
          <w:rFonts w:ascii="Times New Roman" w:eastAsia="Times New Roman" w:hAnsi="Times New Roman" w:cs="Times New Roman"/>
          <w:bCs/>
          <w:sz w:val="20"/>
          <w:szCs w:val="20"/>
        </w:rPr>
        <w:t>.</w:t>
      </w:r>
      <w:r w:rsidRPr="00FE3864" w:rsidDel="008525BF">
        <w:rPr>
          <w:rFonts w:ascii="Times New Roman" w:eastAsia="Times New Roman" w:hAnsi="Times New Roman" w:cs="Times New Roman"/>
          <w:bCs/>
          <w:sz w:val="20"/>
          <w:szCs w:val="20"/>
        </w:rPr>
        <w:t xml:space="preserve"> Kontakt z Inspektorem możliwy jest przez </w:t>
      </w:r>
      <w:hyperlink r:id="rId7" w:history="1">
        <w:r w:rsidRPr="00FE3864">
          <w:rPr>
            <w:rFonts w:ascii="Times New Roman" w:eastAsia="Times New Roman" w:hAnsi="Times New Roman" w:cs="Times New Roman"/>
            <w:bCs/>
            <w:color w:val="0000FF"/>
            <w:sz w:val="20"/>
            <w:szCs w:val="20"/>
            <w:u w:val="single"/>
          </w:rPr>
          <w:t>e-mail</w:t>
        </w:r>
      </w:hyperlink>
      <w:r w:rsidRPr="00FE3864">
        <w:rPr>
          <w:rFonts w:ascii="Times New Roman" w:eastAsia="Times New Roman" w:hAnsi="Times New Roman" w:cs="Times New Roman"/>
          <w:bCs/>
          <w:sz w:val="20"/>
          <w:szCs w:val="20"/>
        </w:rPr>
        <w:t xml:space="preserve">: </w:t>
      </w:r>
      <w:hyperlink r:id="rId8" w:history="1">
        <w:r w:rsidR="007E18B8" w:rsidRPr="009502F4">
          <w:rPr>
            <w:rStyle w:val="Hipercze"/>
            <w:rFonts w:ascii="Times New Roman" w:eastAsia="Times New Roman" w:hAnsi="Times New Roman" w:cs="Times New Roman"/>
            <w:bCs/>
            <w:sz w:val="20"/>
            <w:szCs w:val="20"/>
          </w:rPr>
          <w:t>iod@uj.edu.pl</w:t>
        </w:r>
      </w:hyperlink>
      <w:r w:rsidR="007E18B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FE3864" w:rsidDel="008525BF">
        <w:rPr>
          <w:rFonts w:ascii="Times New Roman" w:eastAsia="Times New Roman" w:hAnsi="Times New Roman" w:cs="Times New Roman"/>
          <w:bCs/>
          <w:sz w:val="20"/>
          <w:szCs w:val="20"/>
        </w:rPr>
        <w:t>lub pod nr telefonu 12 663 12 25.</w:t>
      </w:r>
    </w:p>
    <w:p w14:paraId="5932DF77" w14:textId="2313E7F0" w:rsidR="00FE3864" w:rsidRPr="00FE3864" w:rsidRDefault="00FE3864" w:rsidP="00271EA5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3.</w:t>
      </w:r>
      <w:r w:rsidR="00052AB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FE3864">
        <w:rPr>
          <w:rFonts w:ascii="Times New Roman" w:eastAsia="Times New Roman" w:hAnsi="Times New Roman" w:cs="Times New Roman"/>
          <w:sz w:val="20"/>
          <w:szCs w:val="20"/>
        </w:rPr>
        <w:t>Pani/Pana dane osobowe przetwarzane będą w celu związanym z prowadzeniem postępowania dotyczącego zapytania ofertowego dotyczącego</w:t>
      </w:r>
      <w:r w:rsidRPr="00FE386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bookmarkStart w:id="0" w:name="_Hlk208914180"/>
      <w:r w:rsidR="009067FB" w:rsidRPr="009067FB">
        <w:rPr>
          <w:rFonts w:ascii="Times New Roman" w:eastAsia="SimSun" w:hAnsi="Times New Roman" w:cs="Times New Roman"/>
          <w:b/>
          <w:bCs/>
          <w:sz w:val="20"/>
          <w:szCs w:val="20"/>
        </w:rPr>
        <w:t>2 sztuk wytrząsarek z modułem chłodzącym wraz</w:t>
      </w:r>
      <w:r w:rsidR="00014348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  <w:r w:rsidR="00052AB7">
        <w:rPr>
          <w:rFonts w:ascii="Times New Roman" w:eastAsia="SimSun" w:hAnsi="Times New Roman" w:cs="Times New Roman"/>
          <w:b/>
          <w:bCs/>
          <w:sz w:val="20"/>
          <w:szCs w:val="20"/>
        </w:rPr>
        <w:br/>
      </w:r>
      <w:r w:rsidR="009067FB" w:rsidRPr="009067FB">
        <w:rPr>
          <w:rFonts w:ascii="Times New Roman" w:eastAsia="SimSun" w:hAnsi="Times New Roman" w:cs="Times New Roman"/>
          <w:b/>
          <w:bCs/>
          <w:sz w:val="20"/>
          <w:szCs w:val="20"/>
        </w:rPr>
        <w:t>z wyposażeniem oraz elementem umożliwiającym piętrowy montaż</w:t>
      </w:r>
      <w:bookmarkEnd w:id="0"/>
      <w:r w:rsidR="00271EA5" w:rsidRPr="009067FB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  <w:r w:rsidR="00271EA5" w:rsidRPr="00271EA5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w ramach projektu </w:t>
      </w:r>
      <w:r w:rsidR="00271EA5" w:rsidRPr="00271EA5">
        <w:rPr>
          <w:rFonts w:ascii="Times New Roman" w:hAnsi="Times New Roman" w:cs="Times New Roman"/>
          <w:b/>
          <w:bCs/>
          <w:sz w:val="20"/>
          <w:szCs w:val="20"/>
        </w:rPr>
        <w:t xml:space="preserve">„Identyfikacja </w:t>
      </w:r>
      <w:r w:rsidR="00052AB7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271EA5" w:rsidRPr="00271EA5">
        <w:rPr>
          <w:rFonts w:ascii="Times New Roman" w:hAnsi="Times New Roman" w:cs="Times New Roman"/>
          <w:b/>
          <w:bCs/>
          <w:sz w:val="20"/>
          <w:szCs w:val="20"/>
        </w:rPr>
        <w:t>i przedkliniczny rozwój niskocząsteczkowych inhibitorów replikacji i naprawy DNA na potrzeby terapii przeciwnowotworowej”</w:t>
      </w:r>
      <w:r w:rsidR="00271EA5" w:rsidRPr="00271EA5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 xml:space="preserve">, nr umowy o dofinansowanie </w:t>
      </w:r>
      <w:r w:rsidR="00271EA5" w:rsidRPr="00271E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2024/ABM/03/KPO/KPOD.07.07-IW.07-0021/24-00</w:t>
      </w:r>
      <w:r w:rsidR="00271EA5" w:rsidRPr="00271EA5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 xml:space="preserve">, realizowanego przez Uniwersytet Jagielloński, finansowanego </w:t>
      </w:r>
      <w:r w:rsidR="00271EA5" w:rsidRPr="00271E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ze środków Agencji Badań Medycznych </w:t>
      </w:r>
      <w:r w:rsidR="00052AB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br/>
      </w:r>
      <w:r w:rsidR="00271EA5" w:rsidRPr="00271E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w ramach Krajowego Planu Odbudowy</w:t>
      </w:r>
      <w:r w:rsidR="00052AB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271EA5" w:rsidRPr="00271E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 Zwiększania Odporności, będącego elementem Inwestycji D3.1.1 Kompleksowy rozwój badań</w:t>
      </w:r>
      <w:r w:rsidR="00052AB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271EA5" w:rsidRPr="00271E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w zakresie nauk medycznych i nauk o zdrowiu</w:t>
      </w:r>
      <w:r w:rsidR="00271EA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, </w:t>
      </w:r>
      <w:r w:rsidRPr="00FE3864">
        <w:rPr>
          <w:rFonts w:ascii="Times New Roman" w:eastAsia="Times New Roman" w:hAnsi="Times New Roman" w:cs="Times New Roman"/>
          <w:sz w:val="20"/>
          <w:szCs w:val="20"/>
        </w:rPr>
        <w:t>a w przypadku udzielenia zamówienia Pani/Pana dane będą przetwarzane w celu wykonania umowy na podstawie 6 ust. 1 lit. b Rozporządzenia Ogólnego.</w:t>
      </w:r>
    </w:p>
    <w:p w14:paraId="0FB3BC6A" w14:textId="77777777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4.</w:t>
      </w:r>
      <w:r w:rsidRPr="00FE3864">
        <w:rPr>
          <w:rFonts w:ascii="Times New Roman" w:eastAsia="Times New Roman" w:hAnsi="Times New Roman" w:cs="Times New Roman"/>
          <w:sz w:val="24"/>
          <w:szCs w:val="24"/>
        </w:rPr>
        <w:tab/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Podanie przez Panią/Pana danych osobowych jest warunkiem udziału w postępowaniu, </w:t>
      </w:r>
      <w:r w:rsidRPr="00FE3864">
        <w:rPr>
          <w:rFonts w:ascii="Times New Roman" w:eastAsia="Times New Roman" w:hAnsi="Times New Roman" w:cs="Times New Roman"/>
          <w:sz w:val="24"/>
          <w:szCs w:val="24"/>
        </w:rPr>
        <w:br/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a następnie zawarcia wykonania Umowy. </w:t>
      </w:r>
    </w:p>
    <w:p w14:paraId="7D4FDC5C" w14:textId="5EB0FACB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5.</w:t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Odbiorcami Pani/Pana danych osobowych będą osoby lub podmioty, którym udostępniona zostanie dokumentacja postępowania w związku z przeprowadzaną kontrolą wydatkowania środków projektu, </w:t>
      </w:r>
      <w:r w:rsidR="00E13F9B">
        <w:rPr>
          <w:rFonts w:ascii="Times New Roman" w:eastAsia="Times New Roman" w:hAnsi="Times New Roman" w:cs="Times New Roman"/>
          <w:sz w:val="20"/>
          <w:szCs w:val="20"/>
          <w:lang w:eastAsia="en-US"/>
        </w:rPr>
        <w:br/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w ramach którego prowadzone jest niniejsze postępowanie.</w:t>
      </w:r>
    </w:p>
    <w:p w14:paraId="7BC5BBEA" w14:textId="77777777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6.</w:t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Pani/Pana dane osobowe będą przechowywane przez okres: do upływu terminu możliwości kontroli projektu albo jego trwałości.</w:t>
      </w:r>
    </w:p>
    <w:p w14:paraId="6BC70202" w14:textId="5084B1A0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7.</w:t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Posiada Pani/Pan prawo do: dostępu do treści swoich danych, ich sprostowania, ograniczenia przetwarzania – </w:t>
      </w:r>
      <w:r w:rsidR="00243DAF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w przypadkach i na warunkach określonych w Rozporządzeniu Ogólnym.</w:t>
      </w:r>
    </w:p>
    <w:p w14:paraId="4CA4E642" w14:textId="77777777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8.</w:t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Ma Pani/Pan prawo wniesienia skargi do Prezesa Urzędu Ochrony Danych Osobowych w razie uznania, że przetwarzanie Pani/Pana danych osobowych narusza przepisy Rozporządzenia Ogólnego.</w:t>
      </w:r>
    </w:p>
    <w:p w14:paraId="6D226297" w14:textId="56F9D202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10.</w:t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Skorzystanie przez Panią/Pana, z uprawnienia do sprostowania lub uzupełnienia danych osobowych, </w:t>
      </w:r>
      <w:r w:rsidR="00E13F9B">
        <w:rPr>
          <w:rFonts w:ascii="Times New Roman" w:eastAsia="Times New Roman" w:hAnsi="Times New Roman" w:cs="Times New Roman"/>
          <w:sz w:val="20"/>
          <w:szCs w:val="20"/>
          <w:lang w:eastAsia="en-US"/>
        </w:rPr>
        <w:br/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o którym mowa w art. 16 Rozporządzenia Ogólnego, nie może skutkować zmianą wyniku postępowania </w:t>
      </w:r>
      <w:r w:rsidR="00E13F9B">
        <w:rPr>
          <w:rFonts w:ascii="Times New Roman" w:eastAsia="Times New Roman" w:hAnsi="Times New Roman" w:cs="Times New Roman"/>
          <w:sz w:val="20"/>
          <w:szCs w:val="20"/>
          <w:lang w:eastAsia="en-US"/>
        </w:rPr>
        <w:br/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o udzielenie zamówienia publicznego, ani zmianą postanowień umowy, ani nie może naruszać integralności protokołu postępowania</w:t>
      </w:r>
      <w:r w:rsidR="00E13F9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o udzielenie zamówienia publicznego oraz jego załączników.</w:t>
      </w:r>
    </w:p>
    <w:p w14:paraId="5B2D3B48" w14:textId="77777777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11.</w:t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W przypadku gdy wykonanie obowiązków, o których mowa w art. 15 ust. 1-3 Rozporządzenia Ogólnego, celem realizacji Pani/Pana uprawnień wskazanych pkt 8 i 9 powyżej oraz do uzyskania kopii danych podlegających przetwarzaniu, wymagałoby niewspółmiernie dużego wysiłku, Zamawiający może żądać od Pana/Pani, wskazania dodatkowych informacji mających na celu sprecyzowanie żądania, w szczególności podania nazwy lub daty wszczętego albo zakończonego postępowania o udzielenie zamówienia publicznego.</w:t>
      </w:r>
    </w:p>
    <w:p w14:paraId="71481FE1" w14:textId="77777777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12.</w:t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Wystąpienie przez Panią/Pana z żądaniem ograniczenia przetwarzania danych, o którym mowa </w:t>
      </w: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br/>
        <w:t>w art. 18 ust. 1 Rozporządzenia Ogólnego, nie ogranicza przetwarzania danych osobowych do czasu zakończenia postępowania o udzielenie zamówienia publicznego.</w:t>
      </w:r>
    </w:p>
    <w:p w14:paraId="76FBFC10" w14:textId="77777777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3C01DF6F" w14:textId="77777777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E3864">
        <w:rPr>
          <w:rFonts w:ascii="Times New Roman" w:eastAsia="Times New Roman" w:hAnsi="Times New Roman" w:cs="Times New Roman"/>
          <w:sz w:val="20"/>
          <w:szCs w:val="20"/>
          <w:lang w:eastAsia="en-US"/>
        </w:rPr>
        <w:t>Potwierdzam, że zapoznałam(-em) się i przyjmuję do wiadomości powyższe informacje.</w:t>
      </w:r>
    </w:p>
    <w:p w14:paraId="2EE57546" w14:textId="77777777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33D0D100" w14:textId="77777777" w:rsidR="00FE3864" w:rsidRPr="00FE3864" w:rsidRDefault="00FE3864" w:rsidP="00FE386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6CEECD48" w14:textId="77777777" w:rsidR="00FE3864" w:rsidRPr="00FE3864" w:rsidRDefault="00FE3864" w:rsidP="00FE386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FE3864">
        <w:rPr>
          <w:rFonts w:ascii="Times New Roman" w:eastAsia="Times New Roman" w:hAnsi="Times New Roman" w:cs="Times New Roman"/>
          <w:sz w:val="23"/>
          <w:szCs w:val="23"/>
        </w:rPr>
        <w:t>….…………………..…………………………………..</w:t>
      </w:r>
    </w:p>
    <w:p w14:paraId="20462CA8" w14:textId="77777777" w:rsidR="00FE3864" w:rsidRPr="00FE3864" w:rsidRDefault="00FE3864" w:rsidP="00FE386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FE3864">
        <w:rPr>
          <w:rFonts w:ascii="Times New Roman" w:eastAsia="Times New Roman" w:hAnsi="Times New Roman" w:cs="Times New Roman"/>
          <w:sz w:val="20"/>
          <w:szCs w:val="20"/>
        </w:rPr>
        <w:t>Miejsce, data, ew. pieczęć oraz podpis osoby uprawnionej do</w:t>
      </w:r>
    </w:p>
    <w:p w14:paraId="3F2BF948" w14:textId="77777777" w:rsidR="00FE3864" w:rsidRPr="00FE3864" w:rsidRDefault="00FE3864" w:rsidP="00FE3864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FE3864">
        <w:rPr>
          <w:rFonts w:ascii="Times New Roman" w:eastAsia="Times New Roman" w:hAnsi="Times New Roman" w:cs="Times New Roman"/>
          <w:sz w:val="20"/>
          <w:szCs w:val="20"/>
        </w:rPr>
        <w:t>składania oświadczeń woli w imieniu Wykonawcy</w:t>
      </w:r>
    </w:p>
    <w:p w14:paraId="696FBDF6" w14:textId="77777777" w:rsidR="00CF0CF5" w:rsidRPr="00FE3864" w:rsidRDefault="00CF0CF5" w:rsidP="00FE3864"/>
    <w:sectPr w:rsidR="00CF0CF5" w:rsidRPr="00FE386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CA96B" w14:textId="77777777" w:rsidR="00175F88" w:rsidRDefault="00175F88" w:rsidP="00CF0CF5">
      <w:pPr>
        <w:spacing w:after="0" w:line="240" w:lineRule="auto"/>
      </w:pPr>
      <w:r>
        <w:separator/>
      </w:r>
    </w:p>
  </w:endnote>
  <w:endnote w:type="continuationSeparator" w:id="0">
    <w:p w14:paraId="3B87BD6E" w14:textId="77777777" w:rsidR="00175F88" w:rsidRDefault="00175F88" w:rsidP="00CF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274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18A2BBD" w14:textId="77777777" w:rsidR="00F53875" w:rsidRDefault="00F53875">
            <w:pPr>
              <w:pStyle w:val="Stopka"/>
              <w:jc w:val="center"/>
            </w:pPr>
          </w:p>
          <w:p w14:paraId="6E2EC6A3" w14:textId="68918437" w:rsidR="00F53875" w:rsidRDefault="00F53875">
            <w:pPr>
              <w:pStyle w:val="Stopka"/>
              <w:jc w:val="center"/>
            </w:pP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8D932E8" w14:textId="77777777" w:rsidR="00CF0CF5" w:rsidRPr="00CF0CF5" w:rsidRDefault="00CF0CF5" w:rsidP="00CF0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AF263" w14:textId="77777777" w:rsidR="00175F88" w:rsidRDefault="00175F88" w:rsidP="00CF0CF5">
      <w:pPr>
        <w:spacing w:after="0" w:line="240" w:lineRule="auto"/>
      </w:pPr>
      <w:r>
        <w:separator/>
      </w:r>
    </w:p>
  </w:footnote>
  <w:footnote w:type="continuationSeparator" w:id="0">
    <w:p w14:paraId="590E7324" w14:textId="77777777" w:rsidR="00175F88" w:rsidRDefault="00175F88" w:rsidP="00CF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EFD8" w14:textId="67A0CFDE" w:rsidR="00CF0CF5" w:rsidRPr="00886A5E" w:rsidRDefault="00D62D50" w:rsidP="00CF0CF5">
    <w:pPr>
      <w:kinsoku w:val="0"/>
      <w:overflowPunct w:val="0"/>
      <w:spacing w:line="200" w:lineRule="exact"/>
      <w:rPr>
        <w:sz w:val="20"/>
        <w:szCs w:val="20"/>
        <w:u w:val="single"/>
      </w:rPr>
    </w:pPr>
    <w:r w:rsidRPr="00886A5E">
      <w:rPr>
        <w:rFonts w:ascii="Arial" w:hAnsi="Arial" w:cs="Arial"/>
        <w:b/>
        <w:bCs/>
        <w:noProof/>
        <w:sz w:val="20"/>
        <w:szCs w:val="20"/>
        <w:u w:val="single"/>
      </w:rPr>
      <w:drawing>
        <wp:anchor distT="0" distB="0" distL="114300" distR="114300" simplePos="0" relativeHeight="251658240" behindDoc="1" locked="0" layoutInCell="1" allowOverlap="1" wp14:anchorId="6731016F" wp14:editId="69AE99DE">
          <wp:simplePos x="0" y="0"/>
          <wp:positionH relativeFrom="margin">
            <wp:align>left</wp:align>
          </wp:positionH>
          <wp:positionV relativeFrom="paragraph">
            <wp:posOffset>-278130</wp:posOffset>
          </wp:positionV>
          <wp:extent cx="4600575" cy="591185"/>
          <wp:effectExtent l="0" t="0" r="0" b="0"/>
          <wp:wrapTight wrapText="bothSides">
            <wp:wrapPolygon edited="0">
              <wp:start x="0" y="0"/>
              <wp:lineTo x="0" y="20881"/>
              <wp:lineTo x="21466" y="20881"/>
              <wp:lineTo x="21466" y="0"/>
              <wp:lineTo x="0" y="0"/>
            </wp:wrapPolygon>
          </wp:wrapTight>
          <wp:docPr id="57353712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42" cy="5919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6A5E">
      <w:rPr>
        <w:noProof/>
        <w:sz w:val="20"/>
        <w:szCs w:val="20"/>
        <w:u w:val="single"/>
      </w:rPr>
      <w:drawing>
        <wp:anchor distT="0" distB="0" distL="114300" distR="114300" simplePos="0" relativeHeight="251658241" behindDoc="1" locked="0" layoutInCell="1" allowOverlap="1" wp14:anchorId="4CD6EFBC" wp14:editId="185D1150">
          <wp:simplePos x="0" y="0"/>
          <wp:positionH relativeFrom="margin">
            <wp:align>right</wp:align>
          </wp:positionH>
          <wp:positionV relativeFrom="paragraph">
            <wp:posOffset>-211455</wp:posOffset>
          </wp:positionV>
          <wp:extent cx="1085850" cy="449580"/>
          <wp:effectExtent l="0" t="0" r="0" b="7620"/>
          <wp:wrapTight wrapText="bothSides">
            <wp:wrapPolygon edited="0">
              <wp:start x="0" y="0"/>
              <wp:lineTo x="0" y="21051"/>
              <wp:lineTo x="21221" y="21051"/>
              <wp:lineTo x="21221" y="0"/>
              <wp:lineTo x="0" y="0"/>
            </wp:wrapPolygon>
          </wp:wrapTight>
          <wp:docPr id="210632709" name="Obraz 6" descr="Obraz zawierający Czcionka, logo, symbol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32709" name="Obraz 6" descr="Obraz zawierający Czcionka, logo, symbol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C48221" w14:textId="77777777" w:rsidR="00CF0CF5" w:rsidRPr="00CF0CF5" w:rsidRDefault="00CF0CF5" w:rsidP="00CF0C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10E61"/>
    <w:multiLevelType w:val="hybridMultilevel"/>
    <w:tmpl w:val="EF8EB39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65AC20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BDA9476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1BDFB"/>
    <w:multiLevelType w:val="hybridMultilevel"/>
    <w:tmpl w:val="4C582168"/>
    <w:lvl w:ilvl="0" w:tplc="D9FAEC40">
      <w:start w:val="1"/>
      <w:numFmt w:val="decimal"/>
      <w:lvlText w:val="%1)"/>
      <w:lvlJc w:val="left"/>
      <w:pPr>
        <w:ind w:left="1080" w:hanging="360"/>
      </w:pPr>
    </w:lvl>
    <w:lvl w:ilvl="1" w:tplc="D58A903C">
      <w:start w:val="1"/>
      <w:numFmt w:val="lowerLetter"/>
      <w:lvlText w:val="%2."/>
      <w:lvlJc w:val="left"/>
      <w:pPr>
        <w:ind w:left="1440" w:hanging="360"/>
      </w:pPr>
    </w:lvl>
    <w:lvl w:ilvl="2" w:tplc="D21C3C42">
      <w:start w:val="1"/>
      <w:numFmt w:val="lowerRoman"/>
      <w:lvlText w:val="%3."/>
      <w:lvlJc w:val="right"/>
      <w:pPr>
        <w:ind w:left="2160" w:hanging="180"/>
      </w:pPr>
    </w:lvl>
    <w:lvl w:ilvl="3" w:tplc="11C89368">
      <w:start w:val="1"/>
      <w:numFmt w:val="decimal"/>
      <w:lvlText w:val="%4."/>
      <w:lvlJc w:val="left"/>
      <w:pPr>
        <w:ind w:left="2880" w:hanging="360"/>
      </w:pPr>
    </w:lvl>
    <w:lvl w:ilvl="4" w:tplc="776614D4">
      <w:start w:val="1"/>
      <w:numFmt w:val="lowerLetter"/>
      <w:lvlText w:val="%5."/>
      <w:lvlJc w:val="left"/>
      <w:pPr>
        <w:ind w:left="3600" w:hanging="360"/>
      </w:pPr>
    </w:lvl>
    <w:lvl w:ilvl="5" w:tplc="465807C0">
      <w:start w:val="1"/>
      <w:numFmt w:val="lowerRoman"/>
      <w:lvlText w:val="%6."/>
      <w:lvlJc w:val="right"/>
      <w:pPr>
        <w:ind w:left="4320" w:hanging="180"/>
      </w:pPr>
    </w:lvl>
    <w:lvl w:ilvl="6" w:tplc="92B6C0AC">
      <w:start w:val="1"/>
      <w:numFmt w:val="decimal"/>
      <w:lvlText w:val="%7."/>
      <w:lvlJc w:val="left"/>
      <w:pPr>
        <w:ind w:left="5040" w:hanging="360"/>
      </w:pPr>
    </w:lvl>
    <w:lvl w:ilvl="7" w:tplc="1B7CA9F4">
      <w:start w:val="1"/>
      <w:numFmt w:val="lowerLetter"/>
      <w:lvlText w:val="%8."/>
      <w:lvlJc w:val="left"/>
      <w:pPr>
        <w:ind w:left="5760" w:hanging="360"/>
      </w:pPr>
    </w:lvl>
    <w:lvl w:ilvl="8" w:tplc="92B484E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99A40"/>
    <w:multiLevelType w:val="hybridMultilevel"/>
    <w:tmpl w:val="0066BB5E"/>
    <w:lvl w:ilvl="0" w:tplc="8638AC9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A0D4932E">
      <w:start w:val="1"/>
      <w:numFmt w:val="lowerLetter"/>
      <w:lvlText w:val="%2."/>
      <w:lvlJc w:val="left"/>
      <w:pPr>
        <w:ind w:left="1440" w:hanging="360"/>
      </w:pPr>
    </w:lvl>
    <w:lvl w:ilvl="2" w:tplc="D2A452DA">
      <w:start w:val="1"/>
      <w:numFmt w:val="lowerRoman"/>
      <w:lvlText w:val="%3."/>
      <w:lvlJc w:val="right"/>
      <w:pPr>
        <w:ind w:left="2160" w:hanging="180"/>
      </w:pPr>
    </w:lvl>
    <w:lvl w:ilvl="3" w:tplc="0E94BB8E">
      <w:start w:val="1"/>
      <w:numFmt w:val="decimal"/>
      <w:lvlText w:val="%4."/>
      <w:lvlJc w:val="left"/>
      <w:pPr>
        <w:ind w:left="2880" w:hanging="360"/>
      </w:pPr>
    </w:lvl>
    <w:lvl w:ilvl="4" w:tplc="C7B8624C">
      <w:start w:val="1"/>
      <w:numFmt w:val="lowerLetter"/>
      <w:lvlText w:val="%5."/>
      <w:lvlJc w:val="left"/>
      <w:pPr>
        <w:ind w:left="3600" w:hanging="360"/>
      </w:pPr>
    </w:lvl>
    <w:lvl w:ilvl="5" w:tplc="97A87652">
      <w:start w:val="1"/>
      <w:numFmt w:val="lowerRoman"/>
      <w:lvlText w:val="%6."/>
      <w:lvlJc w:val="right"/>
      <w:pPr>
        <w:ind w:left="4320" w:hanging="180"/>
      </w:pPr>
    </w:lvl>
    <w:lvl w:ilvl="6" w:tplc="B93CCE84">
      <w:start w:val="1"/>
      <w:numFmt w:val="decimal"/>
      <w:lvlText w:val="%7."/>
      <w:lvlJc w:val="left"/>
      <w:pPr>
        <w:ind w:left="5040" w:hanging="360"/>
      </w:pPr>
    </w:lvl>
    <w:lvl w:ilvl="7" w:tplc="3328D4BE">
      <w:start w:val="1"/>
      <w:numFmt w:val="lowerLetter"/>
      <w:lvlText w:val="%8."/>
      <w:lvlJc w:val="left"/>
      <w:pPr>
        <w:ind w:left="5760" w:hanging="360"/>
      </w:pPr>
    </w:lvl>
    <w:lvl w:ilvl="8" w:tplc="26BC4682">
      <w:start w:val="1"/>
      <w:numFmt w:val="lowerRoman"/>
      <w:lvlText w:val="%9."/>
      <w:lvlJc w:val="right"/>
      <w:pPr>
        <w:ind w:left="6480" w:hanging="180"/>
      </w:pPr>
    </w:lvl>
  </w:abstractNum>
  <w:num w:numId="1" w16cid:durableId="616759829">
    <w:abstractNumId w:val="1"/>
  </w:num>
  <w:num w:numId="2" w16cid:durableId="2049378011">
    <w:abstractNumId w:val="3"/>
  </w:num>
  <w:num w:numId="3" w16cid:durableId="1729569516">
    <w:abstractNumId w:val="2"/>
  </w:num>
  <w:num w:numId="4" w16cid:durableId="358970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F5"/>
    <w:rsid w:val="00014348"/>
    <w:rsid w:val="00052AB7"/>
    <w:rsid w:val="00077475"/>
    <w:rsid w:val="000917D5"/>
    <w:rsid w:val="000E6C0B"/>
    <w:rsid w:val="00104F13"/>
    <w:rsid w:val="00107936"/>
    <w:rsid w:val="00137285"/>
    <w:rsid w:val="00175F88"/>
    <w:rsid w:val="001C1059"/>
    <w:rsid w:val="002220DF"/>
    <w:rsid w:val="002324A9"/>
    <w:rsid w:val="00243DAF"/>
    <w:rsid w:val="00271EA5"/>
    <w:rsid w:val="002936EB"/>
    <w:rsid w:val="002B0EB6"/>
    <w:rsid w:val="003141D1"/>
    <w:rsid w:val="00347167"/>
    <w:rsid w:val="00396187"/>
    <w:rsid w:val="003A0028"/>
    <w:rsid w:val="004B51A2"/>
    <w:rsid w:val="004F5A0F"/>
    <w:rsid w:val="00572333"/>
    <w:rsid w:val="00581E2F"/>
    <w:rsid w:val="00584B21"/>
    <w:rsid w:val="005B11F2"/>
    <w:rsid w:val="005C7EDA"/>
    <w:rsid w:val="005E41E7"/>
    <w:rsid w:val="0065029A"/>
    <w:rsid w:val="00663A0B"/>
    <w:rsid w:val="00675601"/>
    <w:rsid w:val="006A762B"/>
    <w:rsid w:val="0076127A"/>
    <w:rsid w:val="007956EF"/>
    <w:rsid w:val="007C64CC"/>
    <w:rsid w:val="007D6C26"/>
    <w:rsid w:val="007E18B8"/>
    <w:rsid w:val="007F6002"/>
    <w:rsid w:val="00886A5E"/>
    <w:rsid w:val="009067FB"/>
    <w:rsid w:val="00933284"/>
    <w:rsid w:val="009A18DA"/>
    <w:rsid w:val="009C55F0"/>
    <w:rsid w:val="009C6441"/>
    <w:rsid w:val="009D082B"/>
    <w:rsid w:val="00A2125A"/>
    <w:rsid w:val="00A22779"/>
    <w:rsid w:val="00A300BA"/>
    <w:rsid w:val="00A470E1"/>
    <w:rsid w:val="00A5013B"/>
    <w:rsid w:val="00A737C7"/>
    <w:rsid w:val="00AC3E40"/>
    <w:rsid w:val="00AF1DC0"/>
    <w:rsid w:val="00AF3AB7"/>
    <w:rsid w:val="00B12BB4"/>
    <w:rsid w:val="00B83343"/>
    <w:rsid w:val="00BC6D62"/>
    <w:rsid w:val="00CA25FD"/>
    <w:rsid w:val="00CA6EB4"/>
    <w:rsid w:val="00CF0CF5"/>
    <w:rsid w:val="00D46283"/>
    <w:rsid w:val="00D62D50"/>
    <w:rsid w:val="00DD28BE"/>
    <w:rsid w:val="00DE0AEF"/>
    <w:rsid w:val="00E13F9B"/>
    <w:rsid w:val="00E51388"/>
    <w:rsid w:val="00EC01F6"/>
    <w:rsid w:val="00F1041C"/>
    <w:rsid w:val="00F169ED"/>
    <w:rsid w:val="00F53875"/>
    <w:rsid w:val="00F830B9"/>
    <w:rsid w:val="00FB10E4"/>
    <w:rsid w:val="00FE0BA2"/>
    <w:rsid w:val="00FE3864"/>
    <w:rsid w:val="05375289"/>
    <w:rsid w:val="068F2696"/>
    <w:rsid w:val="083BA61A"/>
    <w:rsid w:val="13245396"/>
    <w:rsid w:val="1624B90B"/>
    <w:rsid w:val="245E22FA"/>
    <w:rsid w:val="3457D127"/>
    <w:rsid w:val="390BFF5F"/>
    <w:rsid w:val="476DE9C4"/>
    <w:rsid w:val="485F38E6"/>
    <w:rsid w:val="5775FE56"/>
    <w:rsid w:val="68D549CB"/>
    <w:rsid w:val="692C373C"/>
    <w:rsid w:val="6ABADC00"/>
    <w:rsid w:val="6B57A815"/>
    <w:rsid w:val="7441F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B9280"/>
  <w15:chartTrackingRefBased/>
  <w15:docId w15:val="{D83040DB-43C9-4B1B-8198-5C6AAECA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CF5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0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0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0C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0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0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0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0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0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0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0C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0C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0C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0C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0C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0C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0C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0C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0C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0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0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0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0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0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0C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0C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0C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0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0C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0CF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C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CF5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CF5"/>
    <w:rPr>
      <w:vertAlign w:val="superscript"/>
    </w:rPr>
  </w:style>
  <w:style w:type="table" w:styleId="Tabela-Siatka">
    <w:name w:val="Table Grid"/>
    <w:basedOn w:val="Standardowy"/>
    <w:uiPriority w:val="59"/>
    <w:rsid w:val="00CF0CF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7E18B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1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Monika\Desktop\e-mai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Chmiel</dc:creator>
  <cp:keywords/>
  <dc:description/>
  <cp:lastModifiedBy>Barbara Pyla</cp:lastModifiedBy>
  <cp:revision>2</cp:revision>
  <dcterms:created xsi:type="dcterms:W3CDTF">2026-03-10T13:30:00Z</dcterms:created>
  <dcterms:modified xsi:type="dcterms:W3CDTF">2026-03-10T13:30:00Z</dcterms:modified>
</cp:coreProperties>
</file>